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2B0FDE">
        <w:trPr>
          <w:trHeight w:val="7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Αν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αθέτουσας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94D2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6B5D567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Ανακατασκευή και μερική αναστήλωση της Ι. Καλύβης «Ο Αγ. Γρηγόριος ο Παλαμάς» της Ι. Μ. Αγίου Παύλου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E2C6405" w:rsidR="00C046A1" w:rsidRPr="00DF1F35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2F5B24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151BF70B" w:rsidR="001D7816" w:rsidRPr="00DF1F35" w:rsidRDefault="002C7F07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2C7F0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</w:t>
            </w:r>
            <w:r w:rsidR="00BE6DF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3</w:t>
            </w:r>
            <w:r w:rsidR="00506521" w:rsidRPr="00506521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: </w:t>
            </w:r>
            <w:r w:rsidR="00BE6DFF" w:rsidRPr="00BE6DFF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Χρώματα και χρωστικές ουσίες, CPV 24200000-6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3AFBED73" w14:textId="77777777" w:rsidR="002F5B24" w:rsidRPr="00B413EE" w:rsidRDefault="002F5B24" w:rsidP="002F5B24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6DD11B0F" w14:textId="77777777" w:rsidR="002F5B24" w:rsidRPr="00DF1F35" w:rsidRDefault="002F5B24" w:rsidP="002F5B24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103"/>
        <w:gridCol w:w="2825"/>
        <w:gridCol w:w="1559"/>
      </w:tblGrid>
      <w:tr w:rsidR="00A6678C" w:rsidRPr="00A6678C" w14:paraId="3F3E33D9" w14:textId="76E7720B" w:rsidTr="00DF1F35">
        <w:trPr>
          <w:trHeight w:val="600"/>
        </w:trPr>
        <w:tc>
          <w:tcPr>
            <w:tcW w:w="864" w:type="dxa"/>
            <w:shd w:val="clear" w:color="000000" w:fill="D9D9D9"/>
            <w:vAlign w:val="center"/>
            <w:hideMark/>
          </w:tcPr>
          <w:p w14:paraId="67240620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bookmarkStart w:id="1" w:name="_Hlk114645421"/>
            <w:r w:rsidRPr="00A6678C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103" w:type="dxa"/>
            <w:shd w:val="clear" w:color="000000" w:fill="D9D9D9"/>
            <w:vAlign w:val="center"/>
            <w:hideMark/>
          </w:tcPr>
          <w:p w14:paraId="6C0BF208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825" w:type="dxa"/>
            <w:shd w:val="clear" w:color="000000" w:fill="D9D9D9"/>
            <w:vAlign w:val="center"/>
            <w:hideMark/>
          </w:tcPr>
          <w:p w14:paraId="2151192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280EF7D9" w14:textId="67D62DDA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BE6DFF" w:rsidRPr="002F5B24" w14:paraId="34BAF1F3" w14:textId="4DD4667A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  <w:hideMark/>
          </w:tcPr>
          <w:p w14:paraId="6F0F6067" w14:textId="326CD35C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3.1</w:t>
            </w: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14:paraId="3BF24CA0" w14:textId="4528D2C3" w:rsidR="00BE6DFF" w:rsidRPr="00A6678C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Πλαστικά οικολογικά χρώματα εσωτερικής χρήσης</w:t>
            </w:r>
          </w:p>
        </w:tc>
        <w:tc>
          <w:tcPr>
            <w:tcW w:w="2825" w:type="dxa"/>
            <w:shd w:val="clear" w:color="auto" w:fill="auto"/>
            <w:vAlign w:val="center"/>
            <w:hideMark/>
          </w:tcPr>
          <w:p w14:paraId="5424488C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4E83E37C" w14:textId="0F001581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6C42E4" w14:textId="6FE61FEB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18804F77" w14:textId="1C4F063D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  <w:hideMark/>
          </w:tcPr>
          <w:p w14:paraId="02E0D252" w14:textId="37FA063A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3.2</w:t>
            </w:r>
          </w:p>
        </w:tc>
        <w:tc>
          <w:tcPr>
            <w:tcW w:w="4103" w:type="dxa"/>
            <w:shd w:val="clear" w:color="auto" w:fill="auto"/>
            <w:vAlign w:val="center"/>
            <w:hideMark/>
          </w:tcPr>
          <w:p w14:paraId="05F13B81" w14:textId="27D418F9" w:rsidR="00BE6DFF" w:rsidRPr="00A6678C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Υδρόχρωμα εσωτερικής χρήσης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30F798DA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5E41AC6A" w14:textId="25AFBAA3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AF0ABC" w14:textId="6A636E6F" w:rsidR="00BE6DFF" w:rsidRPr="00A6678C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7BE3C081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69DFDDC2" w14:textId="6197D814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3.3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C4B3C0F" w14:textId="19496171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 w:eastAsia="el-GR"/>
              </w:rPr>
              <w:t>Μυκητοκτόνο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F2BEE4A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4361563D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  <w:p w14:paraId="7D4BEA74" w14:textId="08363556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BE1884">
              <w:rPr>
                <w:sz w:val="20"/>
                <w:szCs w:val="20"/>
                <w:lang w:val="el-GR" w:eastAsia="el-GR"/>
              </w:rPr>
              <w:lastRenderedPageBreak/>
              <w:t>ΕΝ22, ΕΝ370, ΕΝ118, ΕΝ113, ΕΝ73, ΕΝ84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6E70A1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7AFDD2AB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27CE4987" w14:textId="22A8C92F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3.4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2FE79610" w14:textId="403AD89B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Αντιπυρικό βερνίκι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C94858E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6274AB5E" w14:textId="58D46ADB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DF20E6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221DFBA7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593E8075" w14:textId="68143E54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</w:t>
            </w:r>
            <w:r>
              <w:rPr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DD2FB98" w14:textId="6BA8167F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Βερνίκι ξύλου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2A73FB40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320AD00F" w14:textId="3E7A9C7E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DCA11F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61ED893A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7208E65C" w14:textId="00D26A3D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</w:t>
            </w:r>
            <w:r>
              <w:rPr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5A7A5A65" w14:textId="23425F2F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 w:eastAsia="el-GR"/>
              </w:rPr>
              <w:t>Βερνίκι ξύλου (ριπολίνη)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444A4A51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22EAC204" w14:textId="7111EC43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1C775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5B7C70B2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6696DC6E" w14:textId="57A1BEF9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3.</w:t>
            </w:r>
            <w:r>
              <w:rPr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44934F23" w14:textId="73284160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 w:eastAsia="el-GR"/>
              </w:rPr>
              <w:t>Υλικό ελαιοχρώματος σιδηρών επιφανειών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6A6107CB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 Οδηγία 2004/42/ΕΚ (Παράρτημα </w:t>
            </w:r>
          </w:p>
          <w:p w14:paraId="624FD01F" w14:textId="2774E3C5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0305F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BE6DFF" w:rsidRPr="002F5B24" w14:paraId="516A78E3" w14:textId="77777777" w:rsidTr="00BE6DFF">
        <w:trPr>
          <w:trHeight w:val="397"/>
        </w:trPr>
        <w:tc>
          <w:tcPr>
            <w:tcW w:w="864" w:type="dxa"/>
            <w:shd w:val="clear" w:color="auto" w:fill="auto"/>
            <w:vAlign w:val="center"/>
          </w:tcPr>
          <w:p w14:paraId="1F3CAC78" w14:textId="4A52BB0E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3.8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75B13EFF" w14:textId="62DEF4A8" w:rsidR="00BE6DFF" w:rsidRDefault="00BE6DFF" w:rsidP="00BE6DFF">
            <w:pPr>
              <w:suppressAutoHyphens w:val="0"/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l-GR" w:eastAsia="el-GR"/>
              </w:rPr>
              <w:t>Βερνίκι λιθοδομής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1E5CB271" w14:textId="77777777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 xml:space="preserve">Οδηγία 2004/42/ΕΚ (Παράρτημα </w:t>
            </w:r>
          </w:p>
          <w:p w14:paraId="2BCAC0D0" w14:textId="6536519F" w:rsidR="00BE6DFF" w:rsidRPr="000641C7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ΙΙ, πίνακας Α)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53AEED" w14:textId="77777777" w:rsidR="00BE6DFF" w:rsidRDefault="00BE6DFF" w:rsidP="00BE6DFF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bookmarkEnd w:id="1"/>
    </w:tbl>
    <w:p w14:paraId="2FAEB346" w14:textId="41A347C0" w:rsidR="000A4310" w:rsidRDefault="000A4310" w:rsidP="00A6678C">
      <w:pPr>
        <w:suppressAutoHyphens w:val="0"/>
        <w:spacing w:after="0"/>
        <w:jc w:val="center"/>
        <w:rPr>
          <w:rFonts w:ascii="Courier New" w:hAnsi="Courier New" w:cs="Courier New"/>
          <w:sz w:val="24"/>
          <w:lang w:val="el-GR" w:eastAsia="en-US"/>
        </w:rPr>
      </w:pPr>
    </w:p>
    <w:p w14:paraId="07A1F9E1" w14:textId="77777777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8A3A4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8BF3BE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6F20EF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B2E0474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7A4F096" w14:textId="4423836B" w:rsidR="002B0FDE" w:rsidRDefault="002B0FDE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1758A92" w14:textId="3551CFB1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E998C2D" w14:textId="03A349C8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A52304F" w14:textId="2E141873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3FAADC5" w14:textId="52E94F08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B89D865" w14:textId="523F8982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8B32DD" w14:textId="792B450A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0C047B09" w14:textId="77777777" w:rsidR="00BE6DFF" w:rsidRDefault="00BE6DFF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3B2F3537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2F5B24" w14:paraId="18BC965A" w14:textId="77777777" w:rsidTr="001D7816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F72D26" w:rsidRDefault="00F72D26" w:rsidP="00F72D26">
            <w:pPr>
              <w:suppressAutoHyphens w:val="0"/>
              <w:spacing w:after="0"/>
              <w:jc w:val="right"/>
              <w:rPr>
                <w:rFonts w:ascii="Symbol" w:hAnsi="Symbol"/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Τμήμα της σύμβασης που θα ανατεθεί σε υπεργολάβο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 xml:space="preserve"> 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rFonts w:ascii="Symbol" w:hAnsi="Symbol"/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B3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1D7816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F72D26" w:rsidRDefault="00F72D26" w:rsidP="00F72D26">
            <w:pPr>
              <w:suppressAutoHyphens w:val="0"/>
              <w:spacing w:after="0"/>
              <w:jc w:val="righ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l-GR" w:eastAsia="en-US"/>
              </w:rPr>
              <w:t>Προτεινόμενος υπεργολάβος</w:t>
            </w:r>
            <w:r w:rsidR="00A555CB">
              <w:rPr>
                <w:color w:val="000000"/>
                <w:szCs w:val="22"/>
                <w:lang w:val="en-US" w:eastAsia="en-US"/>
              </w:rPr>
              <w:t xml:space="preserve"> </w:t>
            </w:r>
            <w:r w:rsidR="0070370F" w:rsidRPr="0070370F">
              <w:rPr>
                <w:color w:val="000000"/>
                <w:szCs w:val="22"/>
                <w:lang w:val="el-GR" w:eastAsia="en-US"/>
              </w:rPr>
              <w:t>(</w:t>
            </w:r>
            <w:r w:rsidR="0070370F">
              <w:rPr>
                <w:color w:val="000000"/>
                <w:szCs w:val="22"/>
                <w:lang w:val="el-GR" w:eastAsia="en-US"/>
              </w:rPr>
              <w:t>προαιρετικό)</w:t>
            </w:r>
            <w:r>
              <w:rPr>
                <w:color w:val="000000"/>
                <w:szCs w:val="22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6BEC" w14:textId="77777777" w:rsidR="00F72D26" w:rsidRPr="00F72D26" w:rsidRDefault="00F72D26" w:rsidP="00F72D26">
            <w:pPr>
              <w:suppressAutoHyphens w:val="0"/>
              <w:spacing w:after="0"/>
              <w:jc w:val="left"/>
              <w:rPr>
                <w:color w:val="000000"/>
                <w:szCs w:val="22"/>
                <w:lang w:val="en-US" w:eastAsia="en-US"/>
              </w:rPr>
            </w:pPr>
            <w:r w:rsidRPr="00F72D26">
              <w:rPr>
                <w:color w:val="000000"/>
                <w:szCs w:val="22"/>
                <w:lang w:val="en-US" w:eastAsia="en-US"/>
              </w:rPr>
              <w:t> </w:t>
            </w:r>
          </w:p>
        </w:tc>
      </w:tr>
    </w:tbl>
    <w:p w14:paraId="76658D81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DF25" w14:textId="77777777" w:rsidR="00F6607F" w:rsidRDefault="00F6607F">
      <w:pPr>
        <w:spacing w:after="0"/>
      </w:pPr>
      <w:r>
        <w:separator/>
      </w:r>
    </w:p>
  </w:endnote>
  <w:endnote w:type="continuationSeparator" w:id="0">
    <w:p w14:paraId="30A3193A" w14:textId="77777777" w:rsidR="00F6607F" w:rsidRDefault="00F660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AD7BD" w14:textId="77777777" w:rsidR="00F6607F" w:rsidRDefault="00F6607F">
      <w:pPr>
        <w:spacing w:after="0"/>
      </w:pPr>
      <w:r>
        <w:separator/>
      </w:r>
    </w:p>
  </w:footnote>
  <w:footnote w:type="continuationSeparator" w:id="0">
    <w:p w14:paraId="59C77512" w14:textId="77777777" w:rsidR="00F6607F" w:rsidRDefault="00F660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5180"/>
    <w:rsid w:val="001546E5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B0FDE"/>
    <w:rsid w:val="002C2B65"/>
    <w:rsid w:val="002C63D9"/>
    <w:rsid w:val="002C7F07"/>
    <w:rsid w:val="002D5B3E"/>
    <w:rsid w:val="002E6B3E"/>
    <w:rsid w:val="002F39C5"/>
    <w:rsid w:val="002F5B24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BA3"/>
    <w:rsid w:val="00506521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472D"/>
    <w:rsid w:val="00BA5E65"/>
    <w:rsid w:val="00BA7835"/>
    <w:rsid w:val="00BB3D7F"/>
    <w:rsid w:val="00BC2D89"/>
    <w:rsid w:val="00BC2F0D"/>
    <w:rsid w:val="00BC346C"/>
    <w:rsid w:val="00BD1012"/>
    <w:rsid w:val="00BD782D"/>
    <w:rsid w:val="00BE010D"/>
    <w:rsid w:val="00BE1839"/>
    <w:rsid w:val="00BE6DFF"/>
    <w:rsid w:val="00C046A1"/>
    <w:rsid w:val="00C055D3"/>
    <w:rsid w:val="00C156F0"/>
    <w:rsid w:val="00C17D22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1F35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6607F"/>
    <w:rsid w:val="00F72D26"/>
    <w:rsid w:val="00F84F3A"/>
    <w:rsid w:val="00F9035B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2153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SMARAGDA</cp:lastModifiedBy>
  <cp:revision>2</cp:revision>
  <cp:lastPrinted>2019-08-30T11:17:00Z</cp:lastPrinted>
  <dcterms:created xsi:type="dcterms:W3CDTF">2023-01-11T08:31:00Z</dcterms:created>
  <dcterms:modified xsi:type="dcterms:W3CDTF">2023-01-11T08:31:00Z</dcterms:modified>
</cp:coreProperties>
</file>